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5B2481" w:rsidRPr="000D0AB1" w:rsidRDefault="005B2481" w:rsidP="00F51700">
      <w:pPr>
        <w:jc w:val="center"/>
        <w:rPr>
          <w:b/>
          <w:i/>
          <w:iCs/>
          <w:color w:val="0000FF"/>
          <w:sz w:val="52"/>
          <w:szCs w:val="46"/>
          <w:u w:val="single" w:color="FFC000"/>
        </w:rPr>
      </w:pPr>
      <w:r w:rsidRPr="000D0AB1">
        <w:rPr>
          <w:b/>
          <w:i/>
          <w:iCs/>
          <w:color w:val="0000FF"/>
          <w:sz w:val="52"/>
          <w:szCs w:val="46"/>
          <w:u w:val="single" w:color="FFC000"/>
        </w:rPr>
        <w:t>KENDRIYA VIDYALAYA MISSAMARI</w:t>
      </w:r>
    </w:p>
    <w:p w:rsidR="005B2481" w:rsidRPr="00E75DE2" w:rsidRDefault="00F51700" w:rsidP="00F51700">
      <w:pPr>
        <w:jc w:val="center"/>
        <w:rPr>
          <w:b/>
          <w:i/>
          <w:iCs/>
          <w:color w:val="FF0000"/>
          <w:sz w:val="48"/>
          <w:szCs w:val="44"/>
          <w:u w:val="single" w:color="FFC000"/>
        </w:rPr>
      </w:pPr>
      <w:r w:rsidRPr="00E75DE2">
        <w:rPr>
          <w:b/>
          <w:i/>
          <w:iCs/>
          <w:color w:val="FF0000"/>
          <w:sz w:val="48"/>
          <w:szCs w:val="44"/>
          <w:u w:val="single" w:color="FFC000"/>
        </w:rPr>
        <w:t xml:space="preserve">SPORTS EVENT </w:t>
      </w:r>
      <w:r w:rsidR="00E75DE2">
        <w:rPr>
          <w:b/>
          <w:i/>
          <w:iCs/>
          <w:color w:val="FF0000"/>
          <w:sz w:val="48"/>
          <w:szCs w:val="44"/>
          <w:u w:val="single" w:color="FFC000"/>
        </w:rPr>
        <w:t>(</w:t>
      </w:r>
      <w:r w:rsidRPr="00E75DE2">
        <w:rPr>
          <w:b/>
          <w:i/>
          <w:iCs/>
          <w:color w:val="FF0000"/>
          <w:sz w:val="48"/>
          <w:szCs w:val="44"/>
          <w:u w:val="single" w:color="FFC000"/>
        </w:rPr>
        <w:t>2019-20</w:t>
      </w:r>
      <w:r w:rsidR="00E75DE2">
        <w:rPr>
          <w:b/>
          <w:i/>
          <w:iCs/>
          <w:color w:val="FF0000"/>
          <w:sz w:val="48"/>
          <w:szCs w:val="44"/>
          <w:u w:val="single" w:color="FFC000"/>
        </w:rPr>
        <w:t>)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9"/>
        <w:gridCol w:w="7887"/>
      </w:tblGrid>
      <w:tr w:rsidR="000D0AB1" w:rsidRPr="000D0AB1" w:rsidTr="00F51700">
        <w:trPr>
          <w:trHeight w:val="583"/>
        </w:trPr>
        <w:tc>
          <w:tcPr>
            <w:tcW w:w="1129" w:type="dxa"/>
          </w:tcPr>
          <w:p w:rsidR="005B2481" w:rsidRPr="000D0AB1" w:rsidRDefault="00E61DA7" w:rsidP="000D0AB1">
            <w:pPr>
              <w:spacing w:line="360" w:lineRule="auto"/>
              <w:jc w:val="center"/>
              <w:rPr>
                <w:b/>
                <w:i/>
                <w:iCs/>
                <w:color w:val="0000FF"/>
                <w:sz w:val="32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32"/>
                <w:szCs w:val="28"/>
              </w:rPr>
              <w:t>S. No</w:t>
            </w:r>
            <w:r w:rsidR="005B2481" w:rsidRPr="000D0AB1">
              <w:rPr>
                <w:b/>
                <w:i/>
                <w:iCs/>
                <w:color w:val="0000FF"/>
                <w:sz w:val="32"/>
                <w:szCs w:val="28"/>
              </w:rPr>
              <w:t>.</w:t>
            </w:r>
          </w:p>
        </w:tc>
        <w:tc>
          <w:tcPr>
            <w:tcW w:w="7887" w:type="dxa"/>
          </w:tcPr>
          <w:p w:rsidR="005B2481" w:rsidRPr="000D0AB1" w:rsidRDefault="005B2481" w:rsidP="000D0AB1">
            <w:pPr>
              <w:spacing w:line="360" w:lineRule="auto"/>
              <w:jc w:val="center"/>
              <w:rPr>
                <w:b/>
                <w:i/>
                <w:iCs/>
                <w:color w:val="0000FF"/>
                <w:sz w:val="32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32"/>
                <w:szCs w:val="28"/>
              </w:rPr>
              <w:t>E</w:t>
            </w:r>
            <w:r w:rsidR="00E61DA7" w:rsidRPr="000D0AB1">
              <w:rPr>
                <w:b/>
                <w:i/>
                <w:iCs/>
                <w:color w:val="0000FF"/>
                <w:sz w:val="32"/>
                <w:szCs w:val="28"/>
              </w:rPr>
              <w:t>vents</w:t>
            </w:r>
          </w:p>
        </w:tc>
      </w:tr>
      <w:tr w:rsidR="000D0AB1" w:rsidRPr="000D0AB1" w:rsidTr="00F51700">
        <w:tc>
          <w:tcPr>
            <w:tcW w:w="1129" w:type="dxa"/>
          </w:tcPr>
          <w:p w:rsidR="005B2481" w:rsidRPr="000D0AB1" w:rsidRDefault="005B2481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1</w:t>
            </w:r>
          </w:p>
        </w:tc>
        <w:tc>
          <w:tcPr>
            <w:tcW w:w="7887" w:type="dxa"/>
          </w:tcPr>
          <w:p w:rsidR="005B2481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Frog</w:t>
            </w:r>
            <w:r w:rsidR="005B2481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</w:t>
            </w:r>
          </w:p>
        </w:tc>
      </w:tr>
      <w:tr w:rsidR="000D0AB1" w:rsidRPr="000D0AB1" w:rsidTr="00F51700">
        <w:tc>
          <w:tcPr>
            <w:tcW w:w="1129" w:type="dxa"/>
          </w:tcPr>
          <w:p w:rsidR="005B2481" w:rsidRPr="000D0AB1" w:rsidRDefault="005B2481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2</w:t>
            </w:r>
          </w:p>
        </w:tc>
        <w:tc>
          <w:tcPr>
            <w:tcW w:w="7887" w:type="dxa"/>
          </w:tcPr>
          <w:p w:rsidR="005B2481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Ball</w:t>
            </w:r>
            <w:r w:rsidR="005B2481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T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hrow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3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30 m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>.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 (Class I and II)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4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Long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J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ump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5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50,80,100 m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>.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 (Class III, IV and V)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6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Skipping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</w:t>
            </w:r>
            <w:r w:rsidR="00FD52D3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(Class III, IV and V)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7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Spoon Marble</w:t>
            </w:r>
            <w:r w:rsidR="00446CC6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8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Balloon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 xml:space="preserve"> R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ace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9</w:t>
            </w:r>
          </w:p>
        </w:tc>
        <w:tc>
          <w:tcPr>
            <w:tcW w:w="7887" w:type="dxa"/>
          </w:tcPr>
          <w:p w:rsidR="00F51700" w:rsidRPr="000D0AB1" w:rsidRDefault="00E61DA7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Kho</w:t>
            </w:r>
            <w:r w:rsidR="00F51700" w:rsidRPr="000D0AB1">
              <w:rPr>
                <w:b/>
                <w:i/>
                <w:iCs/>
                <w:color w:val="0000FF"/>
                <w:sz w:val="28"/>
                <w:szCs w:val="28"/>
              </w:rPr>
              <w:t>-K</w:t>
            </w: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ho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10</w:t>
            </w:r>
          </w:p>
        </w:tc>
        <w:tc>
          <w:tcPr>
            <w:tcW w:w="7887" w:type="dxa"/>
          </w:tcPr>
          <w:p w:rsidR="00F51700" w:rsidRPr="000D0AB1" w:rsidRDefault="00F51700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K</w:t>
            </w:r>
            <w:r w:rsidR="00E61DA7" w:rsidRPr="000D0AB1">
              <w:rPr>
                <w:b/>
                <w:i/>
                <w:iCs/>
                <w:color w:val="0000FF"/>
                <w:sz w:val="28"/>
                <w:szCs w:val="28"/>
              </w:rPr>
              <w:t>abddi</w:t>
            </w:r>
          </w:p>
        </w:tc>
      </w:tr>
      <w:tr w:rsidR="000D0AB1" w:rsidRPr="000D0AB1" w:rsidTr="00F51700">
        <w:tc>
          <w:tcPr>
            <w:tcW w:w="1129" w:type="dxa"/>
          </w:tcPr>
          <w:p w:rsidR="00F51700" w:rsidRPr="000D0AB1" w:rsidRDefault="00F51700" w:rsidP="000D0AB1">
            <w:pPr>
              <w:spacing w:line="480" w:lineRule="auto"/>
              <w:jc w:val="center"/>
              <w:rPr>
                <w:b/>
                <w:i/>
                <w:iCs/>
                <w:color w:val="0000FF"/>
                <w:sz w:val="28"/>
                <w:szCs w:val="26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6"/>
              </w:rPr>
              <w:t>11</w:t>
            </w:r>
          </w:p>
        </w:tc>
        <w:tc>
          <w:tcPr>
            <w:tcW w:w="7887" w:type="dxa"/>
          </w:tcPr>
          <w:p w:rsidR="00F51700" w:rsidRPr="000D0AB1" w:rsidRDefault="00F51700" w:rsidP="000D0AB1">
            <w:pPr>
              <w:spacing w:line="480" w:lineRule="auto"/>
              <w:rPr>
                <w:b/>
                <w:i/>
                <w:iCs/>
                <w:color w:val="0000FF"/>
                <w:sz w:val="28"/>
                <w:szCs w:val="28"/>
              </w:rPr>
            </w:pPr>
            <w:r w:rsidRPr="000D0AB1">
              <w:rPr>
                <w:b/>
                <w:i/>
                <w:iCs/>
                <w:color w:val="0000FF"/>
                <w:sz w:val="28"/>
                <w:szCs w:val="28"/>
              </w:rPr>
              <w:t>F</w:t>
            </w:r>
            <w:r w:rsidR="00E61DA7" w:rsidRPr="000D0AB1">
              <w:rPr>
                <w:b/>
                <w:i/>
                <w:iCs/>
                <w:color w:val="0000FF"/>
                <w:sz w:val="28"/>
                <w:szCs w:val="28"/>
              </w:rPr>
              <w:t>ootball</w:t>
            </w:r>
          </w:p>
        </w:tc>
      </w:tr>
    </w:tbl>
    <w:p w:rsidR="00F30DF2" w:rsidRPr="000D0AB1" w:rsidRDefault="00F30DF2" w:rsidP="000D0AB1">
      <w:pPr>
        <w:spacing w:line="480" w:lineRule="auto"/>
        <w:rPr>
          <w:b/>
          <w:i/>
          <w:iCs/>
          <w:color w:val="0000FF"/>
          <w:sz w:val="32"/>
          <w:szCs w:val="32"/>
        </w:rPr>
      </w:pPr>
    </w:p>
    <w:p w:rsidR="00F30DF2" w:rsidRPr="000D0AB1" w:rsidRDefault="00F30DF2" w:rsidP="00F30DF2">
      <w:pPr>
        <w:rPr>
          <w:b/>
          <w:i/>
          <w:iCs/>
          <w:color w:val="0000FF"/>
          <w:sz w:val="32"/>
          <w:szCs w:val="32"/>
        </w:rPr>
      </w:pPr>
    </w:p>
    <w:p w:rsidR="00F51700" w:rsidRPr="000D0AB1" w:rsidRDefault="00E22CA8" w:rsidP="00F51700">
      <w:pPr>
        <w:rPr>
          <w:b/>
          <w:i/>
          <w:iCs/>
          <w:color w:val="660066"/>
          <w:sz w:val="28"/>
          <w:szCs w:val="28"/>
        </w:rPr>
      </w:pPr>
      <w:r w:rsidRPr="000D0AB1">
        <w:rPr>
          <w:b/>
          <w:i/>
          <w:iCs/>
          <w:color w:val="660066"/>
          <w:sz w:val="28"/>
          <w:szCs w:val="28"/>
        </w:rPr>
        <w:t xml:space="preserve">   Mr SARUPA RAM          Mr DIPAK  ADHIKARY                Mr B. N. PANDEY</w:t>
      </w:r>
    </w:p>
    <w:p w:rsidR="00F30DF2" w:rsidRPr="000D0AB1" w:rsidRDefault="00E61DA7" w:rsidP="00F51700">
      <w:pPr>
        <w:rPr>
          <w:b/>
          <w:i/>
          <w:iCs/>
          <w:color w:val="660066"/>
          <w:sz w:val="28"/>
          <w:szCs w:val="28"/>
        </w:rPr>
      </w:pPr>
      <w:r w:rsidRPr="000D0AB1">
        <w:rPr>
          <w:b/>
          <w:i/>
          <w:iCs/>
          <w:color w:val="660066"/>
          <w:sz w:val="28"/>
          <w:szCs w:val="28"/>
        </w:rPr>
        <w:t>Game I/C (Primary</w:t>
      </w:r>
      <w:r w:rsidR="00F30DF2" w:rsidRPr="000D0AB1">
        <w:rPr>
          <w:b/>
          <w:i/>
          <w:iCs/>
          <w:color w:val="660066"/>
          <w:sz w:val="28"/>
          <w:szCs w:val="28"/>
        </w:rPr>
        <w:t xml:space="preserve">)   </w:t>
      </w:r>
      <w:r w:rsidR="00F51700" w:rsidRPr="000D0AB1">
        <w:rPr>
          <w:b/>
          <w:i/>
          <w:iCs/>
          <w:color w:val="660066"/>
          <w:sz w:val="28"/>
          <w:szCs w:val="28"/>
        </w:rPr>
        <w:t xml:space="preserve">   </w:t>
      </w:r>
      <w:r w:rsidRPr="000D0AB1">
        <w:rPr>
          <w:b/>
          <w:i/>
          <w:iCs/>
          <w:color w:val="660066"/>
          <w:sz w:val="28"/>
          <w:szCs w:val="28"/>
        </w:rPr>
        <w:t xml:space="preserve"> </w:t>
      </w:r>
      <w:r w:rsidR="00F30DF2" w:rsidRPr="000D0AB1">
        <w:rPr>
          <w:b/>
          <w:i/>
          <w:iCs/>
          <w:color w:val="660066"/>
          <w:sz w:val="28"/>
          <w:szCs w:val="28"/>
        </w:rPr>
        <w:t xml:space="preserve"> H.M.</w:t>
      </w:r>
      <w:r w:rsidRPr="000D0AB1">
        <w:rPr>
          <w:b/>
          <w:i/>
          <w:iCs/>
          <w:color w:val="660066"/>
          <w:sz w:val="28"/>
          <w:szCs w:val="28"/>
        </w:rPr>
        <w:t xml:space="preserve"> I/C (Primary</w:t>
      </w:r>
      <w:r w:rsidR="005A1C85" w:rsidRPr="000D0AB1">
        <w:rPr>
          <w:b/>
          <w:i/>
          <w:iCs/>
          <w:color w:val="660066"/>
          <w:sz w:val="28"/>
          <w:szCs w:val="28"/>
        </w:rPr>
        <w:t xml:space="preserve">)                 </w:t>
      </w:r>
      <w:r w:rsidR="00F51700" w:rsidRPr="000D0AB1">
        <w:rPr>
          <w:b/>
          <w:i/>
          <w:iCs/>
          <w:color w:val="660066"/>
          <w:sz w:val="28"/>
          <w:szCs w:val="28"/>
        </w:rPr>
        <w:t xml:space="preserve">        </w:t>
      </w:r>
      <w:r w:rsidRPr="000D0AB1">
        <w:rPr>
          <w:b/>
          <w:i/>
          <w:iCs/>
          <w:color w:val="660066"/>
          <w:sz w:val="28"/>
          <w:szCs w:val="28"/>
        </w:rPr>
        <w:t>Principal</w:t>
      </w:r>
    </w:p>
    <w:p w:rsidR="005B2481" w:rsidRPr="000D0AB1" w:rsidRDefault="005B2481" w:rsidP="005A1C85">
      <w:pPr>
        <w:jc w:val="center"/>
        <w:rPr>
          <w:b/>
          <w:i/>
          <w:iCs/>
          <w:color w:val="660066"/>
          <w:sz w:val="24"/>
          <w:szCs w:val="24"/>
        </w:rPr>
      </w:pPr>
    </w:p>
    <w:sectPr w:rsidR="005B2481" w:rsidRPr="000D0AB1" w:rsidSect="00F51700">
      <w:pgSz w:w="11906" w:h="16838"/>
      <w:pgMar w:top="993" w:right="1133" w:bottom="1440" w:left="1276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5B2481"/>
    <w:rsid w:val="00030329"/>
    <w:rsid w:val="000D0AB1"/>
    <w:rsid w:val="00100DAC"/>
    <w:rsid w:val="001A398E"/>
    <w:rsid w:val="002852DC"/>
    <w:rsid w:val="003C693D"/>
    <w:rsid w:val="00446CC6"/>
    <w:rsid w:val="005A1C85"/>
    <w:rsid w:val="005B2481"/>
    <w:rsid w:val="007214EE"/>
    <w:rsid w:val="00933678"/>
    <w:rsid w:val="009F5770"/>
    <w:rsid w:val="00E22CA8"/>
    <w:rsid w:val="00E61DA7"/>
    <w:rsid w:val="00E72BC7"/>
    <w:rsid w:val="00E75DE2"/>
    <w:rsid w:val="00F16348"/>
    <w:rsid w:val="00F30DF2"/>
    <w:rsid w:val="00F51700"/>
    <w:rsid w:val="00FD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5030B-33F8-4BCD-A1CC-233D884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5AB-977F-45C3-A672-F31E0E1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sarupa ram</dc:creator>
  <cp:keywords/>
  <dc:description/>
  <cp:lastModifiedBy>Admin</cp:lastModifiedBy>
  <cp:revision>16</cp:revision>
  <dcterms:created xsi:type="dcterms:W3CDTF">2018-03-21T04:12:00Z</dcterms:created>
  <dcterms:modified xsi:type="dcterms:W3CDTF">2019-10-05T02:47:00Z</dcterms:modified>
</cp:coreProperties>
</file>